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D2" w:rsidRPr="000853D2" w:rsidRDefault="000853D2" w:rsidP="000853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sz w:val="24"/>
          <w:szCs w:val="24"/>
          <w:lang w:eastAsia="el-GR"/>
        </w:rPr>
        <w:t>Τα αγωνιστικά τμήματα σκακιού απευθύνονται σε παίκτες που θέλουν να προετοιμαστούν για διαγωνισμούς, τουρνουά και να βελτιώσουν τις αγωνιστικές τους ικανότητες. Οι τιμές για αυτά τα τμήματα εξαρ</w:t>
      </w:r>
      <w:r>
        <w:rPr>
          <w:rFonts w:eastAsia="Times New Roman" w:cstheme="minorHAnsi"/>
          <w:sz w:val="24"/>
          <w:szCs w:val="24"/>
          <w:lang w:eastAsia="el-GR"/>
        </w:rPr>
        <w:t>τώνται από διάφορους παράγοντες</w:t>
      </w:r>
      <w:r w:rsidRPr="000853D2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όπως τ</w:t>
      </w:r>
      <w:r w:rsidRPr="000853D2">
        <w:rPr>
          <w:rFonts w:eastAsia="Times New Roman" w:cstheme="minorHAnsi"/>
          <w:sz w:val="24"/>
          <w:szCs w:val="24"/>
          <w:lang w:eastAsia="el-GR"/>
        </w:rPr>
        <w:t>η</w:t>
      </w:r>
      <w:r>
        <w:rPr>
          <w:rFonts w:eastAsia="Times New Roman" w:cstheme="minorHAnsi"/>
          <w:sz w:val="24"/>
          <w:szCs w:val="24"/>
          <w:lang w:eastAsia="el-GR"/>
        </w:rPr>
        <w:t>ν εμπειρία των προπονητών</w:t>
      </w:r>
      <w:r w:rsidRPr="000853D2">
        <w:rPr>
          <w:rFonts w:eastAsia="Times New Roman" w:cstheme="minorHAnsi"/>
          <w:sz w:val="24"/>
          <w:szCs w:val="24"/>
          <w:lang w:eastAsia="el-GR"/>
        </w:rPr>
        <w:t xml:space="preserve"> καθώς και το αν τα μαθήματα είναι ατομικά ή ομαδικά. Γενικά, οι τιμές μπορεί να είναι οι εξής:</w:t>
      </w:r>
    </w:p>
    <w:p w:rsidR="000853D2" w:rsidRPr="000853D2" w:rsidRDefault="000853D2" w:rsidP="000853D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b/>
          <w:bCs/>
          <w:sz w:val="24"/>
          <w:szCs w:val="24"/>
          <w:lang w:eastAsia="el-GR"/>
        </w:rPr>
        <w:t>Ατομικά αγωνιστικά μαθήματα:</w:t>
      </w:r>
      <w:r w:rsidR="00A60267">
        <w:rPr>
          <w:rFonts w:eastAsia="Times New Roman" w:cstheme="minorHAnsi"/>
          <w:sz w:val="24"/>
          <w:szCs w:val="24"/>
          <w:lang w:eastAsia="el-GR"/>
        </w:rPr>
        <w:t xml:space="preserve"> Από 30 έως 8</w:t>
      </w:r>
      <w:r w:rsidRPr="000853D2">
        <w:rPr>
          <w:rFonts w:eastAsia="Times New Roman" w:cstheme="minorHAnsi"/>
          <w:sz w:val="24"/>
          <w:szCs w:val="24"/>
          <w:lang w:eastAsia="el-GR"/>
        </w:rPr>
        <w:t xml:space="preserve">0 ευρώ ανά ώρα, με την τιμή να μπορεί να φτάσει υψηλότερα για προπονητές υψηλού επιπέδου (π.χ. </w:t>
      </w:r>
      <w:proofErr w:type="spellStart"/>
      <w:r w:rsidRPr="000853D2">
        <w:rPr>
          <w:rFonts w:eastAsia="Times New Roman" w:cstheme="minorHAnsi"/>
          <w:sz w:val="24"/>
          <w:szCs w:val="24"/>
          <w:lang w:eastAsia="el-GR"/>
        </w:rPr>
        <w:t>Grandmasters</w:t>
      </w:r>
      <w:proofErr w:type="spellEnd"/>
      <w:r w:rsidRPr="000853D2">
        <w:rPr>
          <w:rFonts w:eastAsia="Times New Roman" w:cstheme="minorHAnsi"/>
          <w:sz w:val="24"/>
          <w:szCs w:val="24"/>
          <w:lang w:eastAsia="el-GR"/>
        </w:rPr>
        <w:t xml:space="preserve"> ή </w:t>
      </w:r>
      <w:proofErr w:type="spellStart"/>
      <w:r w:rsidRPr="000853D2">
        <w:rPr>
          <w:rFonts w:eastAsia="Times New Roman" w:cstheme="minorHAnsi"/>
          <w:sz w:val="24"/>
          <w:szCs w:val="24"/>
          <w:lang w:eastAsia="el-GR"/>
        </w:rPr>
        <w:t>International</w:t>
      </w:r>
      <w:proofErr w:type="spellEnd"/>
      <w:r w:rsidRPr="000853D2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853D2">
        <w:rPr>
          <w:rFonts w:eastAsia="Times New Roman" w:cstheme="minorHAnsi"/>
          <w:sz w:val="24"/>
          <w:szCs w:val="24"/>
          <w:lang w:eastAsia="el-GR"/>
        </w:rPr>
        <w:t>Masters</w:t>
      </w:r>
      <w:proofErr w:type="spellEnd"/>
      <w:r w:rsidRPr="000853D2">
        <w:rPr>
          <w:rFonts w:eastAsia="Times New Roman" w:cstheme="minorHAnsi"/>
          <w:sz w:val="24"/>
          <w:szCs w:val="24"/>
          <w:lang w:eastAsia="el-GR"/>
        </w:rPr>
        <w:t>).</w:t>
      </w:r>
    </w:p>
    <w:p w:rsidR="000853D2" w:rsidRPr="000853D2" w:rsidRDefault="000853D2" w:rsidP="000853D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b/>
          <w:bCs/>
          <w:sz w:val="24"/>
          <w:szCs w:val="24"/>
          <w:lang w:eastAsia="el-GR"/>
        </w:rPr>
        <w:t>Ομαδικά αγωνιστικά μαθήματα:</w:t>
      </w:r>
      <w:r w:rsidRPr="000853D2">
        <w:rPr>
          <w:rFonts w:eastAsia="Times New Roman" w:cstheme="minorHAnsi"/>
          <w:sz w:val="24"/>
          <w:szCs w:val="24"/>
          <w:lang w:eastAsia="el-GR"/>
        </w:rPr>
        <w:t xml:space="preserve"> Από 15 έως 40 ευρώ ανά μήνα ή ανά μάθημα, με την τιμή να εξαρτάται από τον αριθμό των συμμετεχόντων και τη διάρκεια των μαθημάτων.</w:t>
      </w:r>
    </w:p>
    <w:p w:rsidR="000853D2" w:rsidRPr="000853D2" w:rsidRDefault="000853D2" w:rsidP="000853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sz w:val="24"/>
          <w:szCs w:val="24"/>
          <w:lang w:eastAsia="el-GR"/>
        </w:rPr>
        <w:t>Συνήθως, τα αγωνιστικά τμήματα περιλαμβάνουν:</w:t>
      </w:r>
    </w:p>
    <w:p w:rsidR="000853D2" w:rsidRPr="000853D2" w:rsidRDefault="000853D2" w:rsidP="000853D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sz w:val="24"/>
          <w:szCs w:val="24"/>
          <w:lang w:eastAsia="el-GR"/>
        </w:rPr>
        <w:t>Ανάλυση παρτίδων από αγώνες ή τουρνουά.</w:t>
      </w:r>
    </w:p>
    <w:p w:rsidR="000853D2" w:rsidRPr="000853D2" w:rsidRDefault="000853D2" w:rsidP="000853D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sz w:val="24"/>
          <w:szCs w:val="24"/>
          <w:lang w:eastAsia="el-GR"/>
        </w:rPr>
        <w:t>Στρατηγικές και τακτικές βελτίωσης για αγωνιστικό επίπεδο.</w:t>
      </w:r>
    </w:p>
    <w:p w:rsidR="000853D2" w:rsidRPr="000853D2" w:rsidRDefault="000853D2" w:rsidP="000853D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sz w:val="24"/>
          <w:szCs w:val="24"/>
          <w:lang w:eastAsia="el-GR"/>
        </w:rPr>
        <w:t>Συγκεκριμένες τεχνικές για το άνοιγμα, τη μεσαία φάση και το τέλος του παιχνιδιού.</w:t>
      </w:r>
    </w:p>
    <w:p w:rsidR="000853D2" w:rsidRPr="000853D2" w:rsidRDefault="000853D2" w:rsidP="000853D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sz w:val="24"/>
          <w:szCs w:val="24"/>
          <w:lang w:eastAsia="el-GR"/>
        </w:rPr>
        <w:t>Στρατηγικές διαχείρισης χρόνου και ψυχολογίας σε διαγωνιστικά περιβάλλοντα.</w:t>
      </w:r>
    </w:p>
    <w:p w:rsidR="000853D2" w:rsidRPr="000853D2" w:rsidRDefault="000853D2" w:rsidP="000853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0853D2">
        <w:rPr>
          <w:rFonts w:eastAsia="Times New Roman" w:cstheme="minorHAnsi"/>
          <w:sz w:val="24"/>
          <w:szCs w:val="24"/>
          <w:lang w:eastAsia="el-GR"/>
        </w:rPr>
        <w:t>Ο σύλλογός μας προσφέρει και για φέτος αγωνιστικά τμήματα με μηνιαία συνδρομή, από 50 έως 150 ευρώ, ανάλογα με τη συχνότητα των μαθημάτων και το επίπεδο!</w:t>
      </w:r>
    </w:p>
    <w:p w:rsidR="00F34142" w:rsidRDefault="00F34142"/>
    <w:sectPr w:rsidR="00F34142" w:rsidSect="00F341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4F8"/>
    <w:multiLevelType w:val="multilevel"/>
    <w:tmpl w:val="7E9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26BD9"/>
    <w:multiLevelType w:val="multilevel"/>
    <w:tmpl w:val="C5BC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3D2"/>
    <w:rsid w:val="000853D2"/>
    <w:rsid w:val="00321DE3"/>
    <w:rsid w:val="003A770F"/>
    <w:rsid w:val="009901F2"/>
    <w:rsid w:val="00A60267"/>
    <w:rsid w:val="00D35EC8"/>
    <w:rsid w:val="00F3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85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2025-01-28T22:13:00Z</dcterms:created>
  <dcterms:modified xsi:type="dcterms:W3CDTF">2025-01-28T22:16:00Z</dcterms:modified>
</cp:coreProperties>
</file>